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45E" w:rsidRPr="000D465F" w:rsidRDefault="000D545E" w:rsidP="000D465F">
      <w:pPr>
        <w:pStyle w:val="ListParagraph"/>
        <w:tabs>
          <w:tab w:val="left" w:pos="296"/>
        </w:tabs>
        <w:ind w:right="571"/>
        <w:jc w:val="both"/>
        <w:rPr>
          <w:sz w:val="24"/>
        </w:rPr>
      </w:pPr>
      <w:r w:rsidRPr="000D465F">
        <w:rPr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8.5pt;height:701.25pt">
            <v:imagedata r:id="rId7" o:title=""/>
          </v:shape>
        </w:pict>
      </w:r>
    </w:p>
    <w:p w:rsidR="000D545E" w:rsidRDefault="000D545E" w:rsidP="000D465F">
      <w:pPr>
        <w:pStyle w:val="ListParagraph"/>
        <w:tabs>
          <w:tab w:val="left" w:pos="296"/>
        </w:tabs>
        <w:ind w:left="0" w:right="571"/>
        <w:jc w:val="both"/>
        <w:rPr>
          <w:sz w:val="24"/>
        </w:rPr>
      </w:pPr>
    </w:p>
    <w:p w:rsidR="000D545E" w:rsidRDefault="000D545E" w:rsidP="000D465F">
      <w:pPr>
        <w:pStyle w:val="ListParagraph"/>
        <w:tabs>
          <w:tab w:val="left" w:pos="279"/>
        </w:tabs>
        <w:ind w:right="568"/>
        <w:jc w:val="both"/>
        <w:rPr>
          <w:sz w:val="24"/>
        </w:rPr>
      </w:pPr>
      <w:r>
        <w:rPr>
          <w:sz w:val="24"/>
        </w:rPr>
        <w:t>школы;</w:t>
      </w:r>
    </w:p>
    <w:p w:rsidR="000D545E" w:rsidRDefault="000D545E" w:rsidP="000D465F">
      <w:pPr>
        <w:pStyle w:val="ListParagraph"/>
        <w:tabs>
          <w:tab w:val="left" w:pos="296"/>
        </w:tabs>
        <w:ind w:left="0" w:right="571"/>
        <w:jc w:val="both"/>
        <w:rPr>
          <w:sz w:val="24"/>
        </w:rPr>
      </w:pPr>
      <w:r>
        <w:rPr>
          <w:sz w:val="24"/>
        </w:rPr>
        <w:t>- составление перспективного плана обеспеченности обучающихся учебниками, учебными пособиями на новый учебный год библиотекарем и согласование его с заместителем директора по учебно-воспитательной работе;</w:t>
      </w:r>
    </w:p>
    <w:p w:rsidR="000D545E" w:rsidRDefault="000D545E">
      <w:pPr>
        <w:pStyle w:val="ListParagraph"/>
        <w:numPr>
          <w:ilvl w:val="0"/>
          <w:numId w:val="1"/>
        </w:numPr>
        <w:tabs>
          <w:tab w:val="left" w:pos="303"/>
        </w:tabs>
        <w:spacing w:before="1"/>
        <w:ind w:right="567" w:firstLine="0"/>
        <w:rPr>
          <w:sz w:val="24"/>
        </w:rPr>
      </w:pPr>
      <w:r>
        <w:rPr>
          <w:sz w:val="24"/>
        </w:rPr>
        <w:t>приём и техническая обработка поступивших учебников, учебных пособий библиотекарем.</w:t>
      </w:r>
    </w:p>
    <w:p w:rsidR="000D545E" w:rsidRDefault="000D545E">
      <w:pPr>
        <w:pStyle w:val="ListParagraph"/>
        <w:numPr>
          <w:ilvl w:val="1"/>
          <w:numId w:val="3"/>
        </w:numPr>
        <w:tabs>
          <w:tab w:val="left" w:pos="718"/>
        </w:tabs>
        <w:ind w:right="568"/>
        <w:jc w:val="both"/>
        <w:rPr>
          <w:sz w:val="24"/>
        </w:rPr>
      </w:pPr>
      <w:r>
        <w:rPr>
          <w:sz w:val="24"/>
        </w:rPr>
        <w:t>Классные руководители, учителя – предметники получают информацию об обеспеченности учебниками обучающихся на новый учебный год от  библиотекаря.</w:t>
      </w:r>
    </w:p>
    <w:p w:rsidR="000D545E" w:rsidRDefault="000D545E">
      <w:pPr>
        <w:pStyle w:val="ListParagraph"/>
        <w:numPr>
          <w:ilvl w:val="1"/>
          <w:numId w:val="3"/>
        </w:numPr>
        <w:tabs>
          <w:tab w:val="left" w:pos="560"/>
        </w:tabs>
        <w:ind w:right="568"/>
        <w:jc w:val="both"/>
        <w:rPr>
          <w:sz w:val="24"/>
        </w:rPr>
      </w:pPr>
      <w:r>
        <w:rPr>
          <w:sz w:val="24"/>
        </w:rPr>
        <w:t>Информирование родителей (законных представителей) о Перечне учебников, учебных пособий, входящих в комплект для обучения в классе осуществляется через классных руководителей на родительских собраниях и путем размещения данной информации на официальном 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0D545E" w:rsidRDefault="000D545E">
      <w:pPr>
        <w:pStyle w:val="ListParagraph"/>
        <w:numPr>
          <w:ilvl w:val="1"/>
          <w:numId w:val="3"/>
        </w:numPr>
        <w:tabs>
          <w:tab w:val="left" w:pos="560"/>
        </w:tabs>
        <w:ind w:right="568"/>
        <w:jc w:val="both"/>
        <w:rPr>
          <w:sz w:val="24"/>
        </w:rPr>
      </w:pPr>
    </w:p>
    <w:p w:rsidR="000D545E" w:rsidRDefault="000D545E" w:rsidP="0037637B">
      <w:pPr>
        <w:pStyle w:val="Heading11"/>
        <w:numPr>
          <w:ilvl w:val="0"/>
          <w:numId w:val="3"/>
        </w:numPr>
        <w:tabs>
          <w:tab w:val="left" w:pos="349"/>
        </w:tabs>
        <w:spacing w:before="5" w:line="274" w:lineRule="exact"/>
        <w:ind w:left="348"/>
        <w:jc w:val="center"/>
      </w:pPr>
      <w:r>
        <w:t>Ответственность участников образовательного</w:t>
      </w:r>
      <w:r>
        <w:rPr>
          <w:spacing w:val="-1"/>
        </w:rPr>
        <w:t xml:space="preserve"> </w:t>
      </w:r>
      <w:r>
        <w:t>процесса.</w:t>
      </w:r>
    </w:p>
    <w:p w:rsidR="000D545E" w:rsidRDefault="000D545E">
      <w:pPr>
        <w:pStyle w:val="ListParagraph"/>
        <w:numPr>
          <w:ilvl w:val="1"/>
          <w:numId w:val="3"/>
        </w:numPr>
        <w:tabs>
          <w:tab w:val="left" w:pos="529"/>
        </w:tabs>
        <w:spacing w:line="274" w:lineRule="exact"/>
        <w:jc w:val="both"/>
        <w:rPr>
          <w:sz w:val="24"/>
        </w:rPr>
      </w:pPr>
      <w:r>
        <w:rPr>
          <w:sz w:val="24"/>
        </w:rPr>
        <w:t>Директор школы несет ответственность за:</w:t>
      </w:r>
    </w:p>
    <w:p w:rsidR="000D545E" w:rsidRDefault="000D545E">
      <w:pPr>
        <w:pStyle w:val="ListParagraph"/>
        <w:numPr>
          <w:ilvl w:val="0"/>
          <w:numId w:val="1"/>
        </w:numPr>
        <w:tabs>
          <w:tab w:val="left" w:pos="308"/>
        </w:tabs>
        <w:ind w:right="567" w:firstLine="0"/>
        <w:jc w:val="both"/>
        <w:rPr>
          <w:sz w:val="24"/>
        </w:rPr>
      </w:pPr>
      <w:r>
        <w:rPr>
          <w:sz w:val="24"/>
        </w:rPr>
        <w:t>соответствие используемых в образовательном процессе учебников и учебных пособий федеральному и региональному Перечням учебников и учебных пособий, рекомендованных (допущенных) Министерством образования и науки Российской Федерации к использованию в образовательном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процессе;</w:t>
      </w:r>
    </w:p>
    <w:p w:rsidR="000D545E" w:rsidRDefault="000D545E" w:rsidP="0037637B">
      <w:pPr>
        <w:pStyle w:val="ListParagraph"/>
        <w:numPr>
          <w:ilvl w:val="0"/>
          <w:numId w:val="1"/>
        </w:numPr>
        <w:tabs>
          <w:tab w:val="left" w:pos="248"/>
        </w:tabs>
        <w:ind w:left="247" w:hanging="139"/>
        <w:jc w:val="both"/>
        <w:rPr>
          <w:sz w:val="24"/>
        </w:rPr>
      </w:pPr>
      <w:r>
        <w:rPr>
          <w:sz w:val="24"/>
        </w:rPr>
        <w:t>обеспечение учебниками обучающихся Учреждения.</w:t>
      </w:r>
    </w:p>
    <w:p w:rsidR="000D545E" w:rsidRDefault="000D545E" w:rsidP="0037637B">
      <w:pPr>
        <w:pStyle w:val="ListParagraph"/>
        <w:numPr>
          <w:ilvl w:val="1"/>
          <w:numId w:val="3"/>
        </w:numPr>
        <w:tabs>
          <w:tab w:val="left" w:pos="529"/>
        </w:tabs>
        <w:jc w:val="both"/>
        <w:rPr>
          <w:sz w:val="24"/>
        </w:rPr>
      </w:pPr>
      <w:r>
        <w:rPr>
          <w:sz w:val="24"/>
        </w:rPr>
        <w:t>Заместитель директора несет 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за:</w:t>
      </w:r>
    </w:p>
    <w:p w:rsidR="000D545E" w:rsidRDefault="000D545E" w:rsidP="0037637B">
      <w:pPr>
        <w:pStyle w:val="ListParagraph"/>
        <w:numPr>
          <w:ilvl w:val="0"/>
          <w:numId w:val="1"/>
        </w:numPr>
        <w:tabs>
          <w:tab w:val="left" w:pos="337"/>
        </w:tabs>
        <w:ind w:right="568" w:firstLine="0"/>
        <w:jc w:val="both"/>
        <w:rPr>
          <w:sz w:val="24"/>
        </w:rPr>
      </w:pPr>
      <w:r>
        <w:rPr>
          <w:sz w:val="24"/>
        </w:rPr>
        <w:t>определение Перечня учебников, учебных пособий в соответствии с утвержденными федеральными перечнями учебников, рекомендованных (допущенных) к использованию в образовательном процессе в имеющих государственную аккредитацию и реализующих образовательные программы 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0D545E" w:rsidRDefault="000D545E" w:rsidP="0037637B">
      <w:pPr>
        <w:pStyle w:val="ListParagraph"/>
        <w:numPr>
          <w:ilvl w:val="1"/>
          <w:numId w:val="3"/>
        </w:numPr>
        <w:tabs>
          <w:tab w:val="left" w:pos="529"/>
        </w:tabs>
        <w:spacing w:before="1"/>
        <w:jc w:val="both"/>
        <w:rPr>
          <w:sz w:val="24"/>
        </w:rPr>
      </w:pPr>
      <w:r>
        <w:rPr>
          <w:sz w:val="24"/>
        </w:rPr>
        <w:t>Библиотекарь несет 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за:</w:t>
      </w:r>
    </w:p>
    <w:p w:rsidR="000D545E" w:rsidRDefault="000D545E" w:rsidP="0037637B">
      <w:pPr>
        <w:pStyle w:val="ListParagraph"/>
        <w:numPr>
          <w:ilvl w:val="0"/>
          <w:numId w:val="1"/>
        </w:numPr>
        <w:tabs>
          <w:tab w:val="left" w:pos="248"/>
        </w:tabs>
        <w:ind w:right="1526" w:firstLine="0"/>
        <w:jc w:val="both"/>
        <w:rPr>
          <w:sz w:val="24"/>
        </w:rPr>
      </w:pPr>
      <w:r>
        <w:rPr>
          <w:sz w:val="24"/>
        </w:rPr>
        <w:t>достоверность информации об обеспеченности учебниками и учебными пособиями обучающихся школы на начало нового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0D545E" w:rsidRDefault="000D545E" w:rsidP="0037637B">
      <w:pPr>
        <w:pStyle w:val="ListParagraph"/>
        <w:numPr>
          <w:ilvl w:val="0"/>
          <w:numId w:val="1"/>
        </w:numPr>
        <w:tabs>
          <w:tab w:val="left" w:pos="318"/>
        </w:tabs>
        <w:ind w:right="569" w:firstLine="0"/>
        <w:jc w:val="both"/>
        <w:rPr>
          <w:sz w:val="24"/>
        </w:rPr>
      </w:pPr>
      <w:r>
        <w:rPr>
          <w:sz w:val="24"/>
        </w:rPr>
        <w:t>достоверность и качественность оформления заказа на поставку учебников и учебных пособий в соответствии с Перечнем учебников на новый 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год;</w:t>
      </w:r>
    </w:p>
    <w:p w:rsidR="000D545E" w:rsidRDefault="000D545E" w:rsidP="0037637B">
      <w:pPr>
        <w:pStyle w:val="ListParagraph"/>
        <w:numPr>
          <w:ilvl w:val="0"/>
          <w:numId w:val="1"/>
        </w:numPr>
        <w:tabs>
          <w:tab w:val="left" w:pos="347"/>
        </w:tabs>
        <w:ind w:right="569" w:firstLine="0"/>
        <w:jc w:val="both"/>
        <w:rPr>
          <w:sz w:val="24"/>
        </w:rPr>
      </w:pPr>
      <w:r>
        <w:rPr>
          <w:sz w:val="24"/>
        </w:rPr>
        <w:t>осуществление контроля за сохранностью учебников и учебных пособий, выданных 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0D545E" w:rsidRDefault="000D545E" w:rsidP="0037637B">
      <w:pPr>
        <w:pStyle w:val="ListParagraph"/>
        <w:numPr>
          <w:ilvl w:val="1"/>
          <w:numId w:val="3"/>
        </w:numPr>
        <w:tabs>
          <w:tab w:val="left" w:pos="529"/>
        </w:tabs>
        <w:jc w:val="both"/>
        <w:rPr>
          <w:sz w:val="24"/>
        </w:rPr>
      </w:pPr>
      <w:r>
        <w:rPr>
          <w:sz w:val="24"/>
        </w:rPr>
        <w:t>Руководитель методического объединения несет ответственность</w:t>
      </w:r>
      <w:r>
        <w:rPr>
          <w:spacing w:val="-19"/>
          <w:sz w:val="24"/>
        </w:rPr>
        <w:t xml:space="preserve"> </w:t>
      </w:r>
      <w:r>
        <w:rPr>
          <w:sz w:val="24"/>
        </w:rPr>
        <w:t>за:</w:t>
      </w:r>
    </w:p>
    <w:p w:rsidR="000D545E" w:rsidRDefault="000D545E" w:rsidP="0037637B">
      <w:pPr>
        <w:pStyle w:val="ListParagraph"/>
        <w:numPr>
          <w:ilvl w:val="0"/>
          <w:numId w:val="1"/>
        </w:numPr>
        <w:tabs>
          <w:tab w:val="left" w:pos="258"/>
        </w:tabs>
        <w:ind w:right="564" w:firstLine="0"/>
        <w:jc w:val="both"/>
        <w:rPr>
          <w:sz w:val="24"/>
        </w:rPr>
      </w:pPr>
      <w:r>
        <w:rPr>
          <w:sz w:val="24"/>
        </w:rPr>
        <w:t>качество проведения процедуры рассмотрения и согласования Перечня учебников, учебных пособий на соответствие учебно-методическому обеспечению из одной предметно- методической линии, требованиям федерального государственного образовательного стандарта, образовательных стандартов общего образования; Федеральному перечню учебников, образовательным программам, реализуемым 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школе;</w:t>
      </w:r>
    </w:p>
    <w:p w:rsidR="000D545E" w:rsidRDefault="000D545E" w:rsidP="0037637B">
      <w:pPr>
        <w:pStyle w:val="ListParagraph"/>
        <w:numPr>
          <w:ilvl w:val="0"/>
          <w:numId w:val="1"/>
        </w:numPr>
        <w:tabs>
          <w:tab w:val="left" w:pos="335"/>
        </w:tabs>
        <w:spacing w:before="1"/>
        <w:ind w:right="566" w:firstLine="0"/>
        <w:jc w:val="both"/>
        <w:rPr>
          <w:sz w:val="24"/>
        </w:rPr>
      </w:pPr>
      <w:r>
        <w:rPr>
          <w:sz w:val="24"/>
        </w:rPr>
        <w:t>достоверность информации для формирования Перечня учебников, учебных пособий, учебно-методический материалов для обучающихся на новый 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год.</w:t>
      </w:r>
    </w:p>
    <w:p w:rsidR="000D545E" w:rsidRDefault="000D545E" w:rsidP="0037637B">
      <w:pPr>
        <w:pStyle w:val="ListParagraph"/>
        <w:numPr>
          <w:ilvl w:val="1"/>
          <w:numId w:val="3"/>
        </w:numPr>
        <w:tabs>
          <w:tab w:val="left" w:pos="529"/>
        </w:tabs>
        <w:jc w:val="both"/>
        <w:rPr>
          <w:sz w:val="24"/>
        </w:rPr>
      </w:pPr>
      <w:r>
        <w:rPr>
          <w:sz w:val="24"/>
        </w:rPr>
        <w:t>Классный руководитель несет 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за:</w:t>
      </w:r>
    </w:p>
    <w:p w:rsidR="000D545E" w:rsidRDefault="000D545E" w:rsidP="0037637B">
      <w:pPr>
        <w:pStyle w:val="ListParagraph"/>
        <w:numPr>
          <w:ilvl w:val="0"/>
          <w:numId w:val="1"/>
        </w:numPr>
        <w:tabs>
          <w:tab w:val="left" w:pos="267"/>
        </w:tabs>
        <w:ind w:right="566" w:firstLine="0"/>
        <w:jc w:val="both"/>
        <w:rPr>
          <w:sz w:val="24"/>
        </w:rPr>
      </w:pPr>
      <w:r>
        <w:rPr>
          <w:sz w:val="24"/>
        </w:rPr>
        <w:t>своевременную выдачу и сдачу учебников, учебных пособий своего класса в библиотеку в 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графиком;</w:t>
      </w:r>
    </w:p>
    <w:p w:rsidR="000D545E" w:rsidRDefault="000D545E" w:rsidP="0037637B">
      <w:pPr>
        <w:pStyle w:val="ListParagraph"/>
        <w:numPr>
          <w:ilvl w:val="0"/>
          <w:numId w:val="1"/>
        </w:numPr>
        <w:tabs>
          <w:tab w:val="left" w:pos="248"/>
        </w:tabs>
        <w:ind w:left="247" w:hanging="139"/>
        <w:jc w:val="both"/>
        <w:rPr>
          <w:sz w:val="24"/>
        </w:rPr>
      </w:pPr>
      <w:r>
        <w:rPr>
          <w:sz w:val="24"/>
        </w:rPr>
        <w:t>состояние учебников обучающихся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класса;</w:t>
      </w:r>
    </w:p>
    <w:p w:rsidR="000D545E" w:rsidRDefault="000D545E" w:rsidP="0037637B">
      <w:pPr>
        <w:pStyle w:val="ListParagraph"/>
        <w:numPr>
          <w:ilvl w:val="0"/>
          <w:numId w:val="1"/>
        </w:numPr>
        <w:tabs>
          <w:tab w:val="left" w:pos="344"/>
        </w:tabs>
        <w:ind w:right="567" w:firstLine="0"/>
        <w:jc w:val="both"/>
        <w:rPr>
          <w:sz w:val="24"/>
        </w:rPr>
      </w:pPr>
      <w:r>
        <w:rPr>
          <w:sz w:val="24"/>
        </w:rPr>
        <w:t>за информирование родителей о Перечне учебников, учебных пособий, входящих в комплект для обучения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0D545E" w:rsidRDefault="000D545E" w:rsidP="0037637B">
      <w:pPr>
        <w:pStyle w:val="ListParagraph"/>
        <w:numPr>
          <w:ilvl w:val="1"/>
          <w:numId w:val="3"/>
        </w:numPr>
        <w:tabs>
          <w:tab w:val="left" w:pos="529"/>
        </w:tabs>
        <w:jc w:val="both"/>
        <w:rPr>
          <w:sz w:val="24"/>
        </w:rPr>
      </w:pPr>
      <w:r>
        <w:rPr>
          <w:sz w:val="24"/>
        </w:rPr>
        <w:t>Родители (законные представители)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обучающихся:</w:t>
      </w:r>
    </w:p>
    <w:p w:rsidR="000D545E" w:rsidRDefault="000D545E" w:rsidP="0037637B">
      <w:pPr>
        <w:pStyle w:val="ListParagraph"/>
        <w:numPr>
          <w:ilvl w:val="0"/>
          <w:numId w:val="1"/>
        </w:numPr>
        <w:tabs>
          <w:tab w:val="left" w:pos="248"/>
        </w:tabs>
        <w:ind w:left="247" w:hanging="139"/>
        <w:jc w:val="both"/>
        <w:rPr>
          <w:sz w:val="24"/>
        </w:rPr>
      </w:pPr>
      <w:r>
        <w:rPr>
          <w:sz w:val="24"/>
        </w:rPr>
        <w:t>следят за сохранностью полученных учебников и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пособий;</w:t>
      </w:r>
    </w:p>
    <w:p w:rsidR="000D545E" w:rsidRDefault="000D545E" w:rsidP="0037637B">
      <w:pPr>
        <w:pStyle w:val="ListParagraph"/>
        <w:numPr>
          <w:ilvl w:val="0"/>
          <w:numId w:val="1"/>
        </w:numPr>
        <w:tabs>
          <w:tab w:val="left" w:pos="390"/>
        </w:tabs>
        <w:ind w:right="567" w:firstLine="0"/>
        <w:jc w:val="both"/>
        <w:rPr>
          <w:sz w:val="24"/>
        </w:rPr>
      </w:pPr>
      <w:r>
        <w:rPr>
          <w:sz w:val="24"/>
        </w:rPr>
        <w:t>возвращают все учебники и учебные пособия в библиотеку в случае перехода обучающегося в течение или по окончании учебного года в другую образовательную организацию;</w:t>
      </w:r>
    </w:p>
    <w:p w:rsidR="000D545E" w:rsidRDefault="000D545E" w:rsidP="0037637B">
      <w:pPr>
        <w:pStyle w:val="ListParagraph"/>
        <w:numPr>
          <w:ilvl w:val="0"/>
          <w:numId w:val="1"/>
        </w:numPr>
        <w:tabs>
          <w:tab w:val="left" w:pos="248"/>
        </w:tabs>
        <w:ind w:left="247" w:hanging="139"/>
        <w:jc w:val="both"/>
        <w:rPr>
          <w:sz w:val="24"/>
        </w:rPr>
      </w:pPr>
      <w:r>
        <w:rPr>
          <w:sz w:val="24"/>
        </w:rPr>
        <w:t>возмещают утрату или порчу учебника библиотеке школы.</w:t>
      </w:r>
    </w:p>
    <w:p w:rsidR="000D545E" w:rsidRDefault="000D545E" w:rsidP="0037637B">
      <w:pPr>
        <w:pStyle w:val="ListParagraph"/>
        <w:numPr>
          <w:ilvl w:val="1"/>
          <w:numId w:val="3"/>
        </w:numPr>
        <w:tabs>
          <w:tab w:val="left" w:pos="567"/>
        </w:tabs>
        <w:ind w:right="568"/>
        <w:jc w:val="both"/>
        <w:rPr>
          <w:sz w:val="24"/>
        </w:rPr>
      </w:pPr>
      <w:r>
        <w:rPr>
          <w:sz w:val="24"/>
        </w:rPr>
        <w:t>Обучающиеся несут ответственность за сохранность учебников и учебных пособий из фонда библиотеки школы.</w:t>
      </w:r>
    </w:p>
    <w:sectPr w:rsidR="000D545E" w:rsidSect="00C62888">
      <w:footerReference w:type="default" r:id="rId8"/>
      <w:pgSz w:w="11910" w:h="16840"/>
      <w:pgMar w:top="1040" w:right="280" w:bottom="1240" w:left="1260" w:header="0" w:footer="105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45E" w:rsidRDefault="000D545E" w:rsidP="00C62888">
      <w:r>
        <w:separator/>
      </w:r>
    </w:p>
  </w:endnote>
  <w:endnote w:type="continuationSeparator" w:id="0">
    <w:p w:rsidR="000D545E" w:rsidRDefault="000D545E" w:rsidP="00C628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45E" w:rsidRDefault="000D545E">
    <w:pPr>
      <w:pStyle w:val="BodyText"/>
      <w:spacing w:line="14" w:lineRule="auto"/>
      <w:ind w:left="0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1.3pt;margin-top:756.95pt;width:3.55pt;height:21.1pt;z-index:-251656192;mso-position-horizontal-relative:page;mso-position-vertical-relative:page" filled="f" stroked="f">
          <v:textbox inset="0,0,0,0">
            <w:txbxContent>
              <w:p w:rsidR="000D545E" w:rsidRDefault="000D545E" w:rsidP="0037637B">
                <w:pPr>
                  <w:pStyle w:val="BodyText"/>
                  <w:spacing w:before="10"/>
                  <w:ind w:left="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45E" w:rsidRDefault="000D545E" w:rsidP="00C62888">
      <w:r>
        <w:separator/>
      </w:r>
    </w:p>
  </w:footnote>
  <w:footnote w:type="continuationSeparator" w:id="0">
    <w:p w:rsidR="000D545E" w:rsidRDefault="000D545E" w:rsidP="00C628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83D1D"/>
    <w:multiLevelType w:val="hybridMultilevel"/>
    <w:tmpl w:val="7D62B116"/>
    <w:lvl w:ilvl="0" w:tplc="25626704">
      <w:numFmt w:val="bullet"/>
      <w:lvlText w:val="-"/>
      <w:lvlJc w:val="left"/>
      <w:pPr>
        <w:ind w:left="108" w:hanging="161"/>
      </w:pPr>
      <w:rPr>
        <w:rFonts w:ascii="Times New Roman" w:eastAsia="Times New Roman" w:hAnsi="Times New Roman" w:hint="default"/>
        <w:w w:val="99"/>
        <w:sz w:val="24"/>
      </w:rPr>
    </w:lvl>
    <w:lvl w:ilvl="1" w:tplc="9AA4212E">
      <w:numFmt w:val="bullet"/>
      <w:lvlText w:val="•"/>
      <w:lvlJc w:val="left"/>
      <w:pPr>
        <w:ind w:left="1126" w:hanging="161"/>
      </w:pPr>
      <w:rPr>
        <w:rFonts w:hint="default"/>
      </w:rPr>
    </w:lvl>
    <w:lvl w:ilvl="2" w:tplc="4C9A22F8">
      <w:numFmt w:val="bullet"/>
      <w:lvlText w:val="•"/>
      <w:lvlJc w:val="left"/>
      <w:pPr>
        <w:ind w:left="2153" w:hanging="161"/>
      </w:pPr>
      <w:rPr>
        <w:rFonts w:hint="default"/>
      </w:rPr>
    </w:lvl>
    <w:lvl w:ilvl="3" w:tplc="F8DEEA50">
      <w:numFmt w:val="bullet"/>
      <w:lvlText w:val="•"/>
      <w:lvlJc w:val="left"/>
      <w:pPr>
        <w:ind w:left="3179" w:hanging="161"/>
      </w:pPr>
      <w:rPr>
        <w:rFonts w:hint="default"/>
      </w:rPr>
    </w:lvl>
    <w:lvl w:ilvl="4" w:tplc="AEA69358">
      <w:numFmt w:val="bullet"/>
      <w:lvlText w:val="•"/>
      <w:lvlJc w:val="left"/>
      <w:pPr>
        <w:ind w:left="4206" w:hanging="161"/>
      </w:pPr>
      <w:rPr>
        <w:rFonts w:hint="default"/>
      </w:rPr>
    </w:lvl>
    <w:lvl w:ilvl="5" w:tplc="300C8D38">
      <w:numFmt w:val="bullet"/>
      <w:lvlText w:val="•"/>
      <w:lvlJc w:val="left"/>
      <w:pPr>
        <w:ind w:left="5233" w:hanging="161"/>
      </w:pPr>
      <w:rPr>
        <w:rFonts w:hint="default"/>
      </w:rPr>
    </w:lvl>
    <w:lvl w:ilvl="6" w:tplc="2040C1D2">
      <w:numFmt w:val="bullet"/>
      <w:lvlText w:val="•"/>
      <w:lvlJc w:val="left"/>
      <w:pPr>
        <w:ind w:left="6259" w:hanging="161"/>
      </w:pPr>
      <w:rPr>
        <w:rFonts w:hint="default"/>
      </w:rPr>
    </w:lvl>
    <w:lvl w:ilvl="7" w:tplc="0AE4140A">
      <w:numFmt w:val="bullet"/>
      <w:lvlText w:val="•"/>
      <w:lvlJc w:val="left"/>
      <w:pPr>
        <w:ind w:left="7286" w:hanging="161"/>
      </w:pPr>
      <w:rPr>
        <w:rFonts w:hint="default"/>
      </w:rPr>
    </w:lvl>
    <w:lvl w:ilvl="8" w:tplc="1D42AD5A">
      <w:numFmt w:val="bullet"/>
      <w:lvlText w:val="•"/>
      <w:lvlJc w:val="left"/>
      <w:pPr>
        <w:ind w:left="8313" w:hanging="161"/>
      </w:pPr>
      <w:rPr>
        <w:rFonts w:hint="default"/>
      </w:rPr>
    </w:lvl>
  </w:abstractNum>
  <w:abstractNum w:abstractNumId="1">
    <w:nsid w:val="68A0184C"/>
    <w:multiLevelType w:val="hybridMultilevel"/>
    <w:tmpl w:val="AABC75B6"/>
    <w:lvl w:ilvl="0" w:tplc="307C9550">
      <w:start w:val="1"/>
      <w:numFmt w:val="decimal"/>
      <w:lvlText w:val="%1."/>
      <w:lvlJc w:val="left"/>
      <w:pPr>
        <w:ind w:left="821" w:hanging="24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1" w:tplc="8270AA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97E48DA">
      <w:numFmt w:val="bullet"/>
      <w:lvlText w:val="•"/>
      <w:lvlJc w:val="left"/>
      <w:pPr>
        <w:ind w:left="1880" w:hanging="428"/>
      </w:pPr>
      <w:rPr>
        <w:rFonts w:hint="default"/>
      </w:rPr>
    </w:lvl>
    <w:lvl w:ilvl="3" w:tplc="2D4C228C">
      <w:numFmt w:val="bullet"/>
      <w:lvlText w:val="•"/>
      <w:lvlJc w:val="left"/>
      <w:pPr>
        <w:ind w:left="2941" w:hanging="428"/>
      </w:pPr>
      <w:rPr>
        <w:rFonts w:hint="default"/>
      </w:rPr>
    </w:lvl>
    <w:lvl w:ilvl="4" w:tplc="A9AA8A10">
      <w:numFmt w:val="bullet"/>
      <w:lvlText w:val="•"/>
      <w:lvlJc w:val="left"/>
      <w:pPr>
        <w:ind w:left="4002" w:hanging="428"/>
      </w:pPr>
      <w:rPr>
        <w:rFonts w:hint="default"/>
      </w:rPr>
    </w:lvl>
    <w:lvl w:ilvl="5" w:tplc="FC68C722">
      <w:numFmt w:val="bullet"/>
      <w:lvlText w:val="•"/>
      <w:lvlJc w:val="left"/>
      <w:pPr>
        <w:ind w:left="5062" w:hanging="428"/>
      </w:pPr>
      <w:rPr>
        <w:rFonts w:hint="default"/>
      </w:rPr>
    </w:lvl>
    <w:lvl w:ilvl="6" w:tplc="1602CE82">
      <w:numFmt w:val="bullet"/>
      <w:lvlText w:val="•"/>
      <w:lvlJc w:val="left"/>
      <w:pPr>
        <w:ind w:left="6123" w:hanging="428"/>
      </w:pPr>
      <w:rPr>
        <w:rFonts w:hint="default"/>
      </w:rPr>
    </w:lvl>
    <w:lvl w:ilvl="7" w:tplc="C66259CA">
      <w:numFmt w:val="bullet"/>
      <w:lvlText w:val="•"/>
      <w:lvlJc w:val="left"/>
      <w:pPr>
        <w:ind w:left="7184" w:hanging="428"/>
      </w:pPr>
      <w:rPr>
        <w:rFonts w:hint="default"/>
      </w:rPr>
    </w:lvl>
    <w:lvl w:ilvl="8" w:tplc="3726298A">
      <w:numFmt w:val="bullet"/>
      <w:lvlText w:val="•"/>
      <w:lvlJc w:val="left"/>
      <w:pPr>
        <w:ind w:left="8244" w:hanging="428"/>
      </w:pPr>
      <w:rPr>
        <w:rFonts w:hint="default"/>
      </w:rPr>
    </w:lvl>
  </w:abstractNum>
  <w:abstractNum w:abstractNumId="2">
    <w:nsid w:val="723D4D0A"/>
    <w:multiLevelType w:val="hybridMultilevel"/>
    <w:tmpl w:val="68CE2E68"/>
    <w:lvl w:ilvl="0" w:tplc="D5C2F04A">
      <w:numFmt w:val="bullet"/>
      <w:lvlText w:val="-"/>
      <w:lvlJc w:val="left"/>
      <w:pPr>
        <w:ind w:left="108" w:hanging="161"/>
      </w:pPr>
      <w:rPr>
        <w:rFonts w:ascii="Times New Roman" w:eastAsia="Times New Roman" w:hAnsi="Times New Roman" w:hint="default"/>
        <w:i/>
        <w:w w:val="99"/>
        <w:sz w:val="24"/>
      </w:rPr>
    </w:lvl>
    <w:lvl w:ilvl="1" w:tplc="02328212">
      <w:numFmt w:val="bullet"/>
      <w:lvlText w:val="•"/>
      <w:lvlJc w:val="left"/>
      <w:pPr>
        <w:ind w:left="1126" w:hanging="161"/>
      </w:pPr>
      <w:rPr>
        <w:rFonts w:hint="default"/>
      </w:rPr>
    </w:lvl>
    <w:lvl w:ilvl="2" w:tplc="59FC990A">
      <w:numFmt w:val="bullet"/>
      <w:lvlText w:val="•"/>
      <w:lvlJc w:val="left"/>
      <w:pPr>
        <w:ind w:left="2153" w:hanging="161"/>
      </w:pPr>
      <w:rPr>
        <w:rFonts w:hint="default"/>
      </w:rPr>
    </w:lvl>
    <w:lvl w:ilvl="3" w:tplc="7D3CF6FC">
      <w:numFmt w:val="bullet"/>
      <w:lvlText w:val="•"/>
      <w:lvlJc w:val="left"/>
      <w:pPr>
        <w:ind w:left="3179" w:hanging="161"/>
      </w:pPr>
      <w:rPr>
        <w:rFonts w:hint="default"/>
      </w:rPr>
    </w:lvl>
    <w:lvl w:ilvl="4" w:tplc="CAEAF170">
      <w:numFmt w:val="bullet"/>
      <w:lvlText w:val="•"/>
      <w:lvlJc w:val="left"/>
      <w:pPr>
        <w:ind w:left="4206" w:hanging="161"/>
      </w:pPr>
      <w:rPr>
        <w:rFonts w:hint="default"/>
      </w:rPr>
    </w:lvl>
    <w:lvl w:ilvl="5" w:tplc="E4180B48">
      <w:numFmt w:val="bullet"/>
      <w:lvlText w:val="•"/>
      <w:lvlJc w:val="left"/>
      <w:pPr>
        <w:ind w:left="5233" w:hanging="161"/>
      </w:pPr>
      <w:rPr>
        <w:rFonts w:hint="default"/>
      </w:rPr>
    </w:lvl>
    <w:lvl w:ilvl="6" w:tplc="492A5FE6">
      <w:numFmt w:val="bullet"/>
      <w:lvlText w:val="•"/>
      <w:lvlJc w:val="left"/>
      <w:pPr>
        <w:ind w:left="6259" w:hanging="161"/>
      </w:pPr>
      <w:rPr>
        <w:rFonts w:hint="default"/>
      </w:rPr>
    </w:lvl>
    <w:lvl w:ilvl="7" w:tplc="650CD436">
      <w:numFmt w:val="bullet"/>
      <w:lvlText w:val="•"/>
      <w:lvlJc w:val="left"/>
      <w:pPr>
        <w:ind w:left="7286" w:hanging="161"/>
      </w:pPr>
      <w:rPr>
        <w:rFonts w:hint="default"/>
      </w:rPr>
    </w:lvl>
    <w:lvl w:ilvl="8" w:tplc="A6381F44">
      <w:numFmt w:val="bullet"/>
      <w:lvlText w:val="•"/>
      <w:lvlJc w:val="left"/>
      <w:pPr>
        <w:ind w:left="8313" w:hanging="161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2888"/>
    <w:rsid w:val="000D465F"/>
    <w:rsid w:val="000D545E"/>
    <w:rsid w:val="0037637B"/>
    <w:rsid w:val="00390D4F"/>
    <w:rsid w:val="005F352E"/>
    <w:rsid w:val="006B713F"/>
    <w:rsid w:val="00971A35"/>
    <w:rsid w:val="00AB0742"/>
    <w:rsid w:val="00C62888"/>
    <w:rsid w:val="00CE1B22"/>
    <w:rsid w:val="00D17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888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C62888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C62888"/>
    <w:pPr>
      <w:ind w:left="108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B0A25"/>
    <w:rPr>
      <w:rFonts w:ascii="Times New Roman" w:eastAsia="Times New Roman" w:hAnsi="Times New Roman"/>
    </w:rPr>
  </w:style>
  <w:style w:type="paragraph" w:customStyle="1" w:styleId="Heading11">
    <w:name w:val="Heading 11"/>
    <w:basedOn w:val="Normal"/>
    <w:uiPriority w:val="99"/>
    <w:rsid w:val="00C62888"/>
    <w:pPr>
      <w:ind w:left="348"/>
      <w:outlineLvl w:val="1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99"/>
    <w:qFormat/>
    <w:rsid w:val="00C62888"/>
    <w:pPr>
      <w:ind w:left="108"/>
    </w:pPr>
  </w:style>
  <w:style w:type="paragraph" w:customStyle="1" w:styleId="TableParagraph">
    <w:name w:val="Table Paragraph"/>
    <w:basedOn w:val="Normal"/>
    <w:uiPriority w:val="99"/>
    <w:rsid w:val="00C62888"/>
  </w:style>
  <w:style w:type="paragraph" w:styleId="BalloonText">
    <w:name w:val="Balloon Text"/>
    <w:basedOn w:val="Normal"/>
    <w:link w:val="BalloonTextChar"/>
    <w:uiPriority w:val="99"/>
    <w:semiHidden/>
    <w:rsid w:val="003763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7637B"/>
    <w:rPr>
      <w:rFonts w:ascii="Tahoma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rsid w:val="0037637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7637B"/>
    <w:rPr>
      <w:rFonts w:ascii="Times New Roman" w:hAnsi="Times New Roman" w:cs="Times New Roman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rsid w:val="0037637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7637B"/>
    <w:rPr>
      <w:rFonts w:ascii="Times New Roman" w:hAnsi="Times New Roman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3</Pages>
  <Words>479</Words>
  <Characters>2732</Characters>
  <Application>Microsoft Office Outlook</Application>
  <DocSecurity>0</DocSecurity>
  <Lines>0</Lines>
  <Paragraphs>0</Paragraphs>
  <ScaleCrop>false</ScaleCrop>
  <Company>MultiDVD Team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ВЫБОРА УЧЕБНИКОВ, УЧЕБНЫХ ПОСОБИЙ В БОУ ТР ОО «ЖЕРНОВЕЦКАЯ СОШ»</dc:title>
  <dc:subject/>
  <dc:creator>Administrator</dc:creator>
  <cp:keywords/>
  <dc:description/>
  <cp:lastModifiedBy>km</cp:lastModifiedBy>
  <cp:revision>5</cp:revision>
  <dcterms:created xsi:type="dcterms:W3CDTF">2018-11-02T19:17:00Z</dcterms:created>
  <dcterms:modified xsi:type="dcterms:W3CDTF">2019-03-18T12:46:00Z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